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5E07E" w14:textId="77777777" w:rsidR="00F068F5" w:rsidRDefault="00F068F5" w:rsidP="00F068F5"/>
    <w:p w14:paraId="5F8CDB15" w14:textId="0B32F996" w:rsidR="00E63E1B" w:rsidRPr="009B1620" w:rsidRDefault="00E63E1B" w:rsidP="00E63E1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MODELO </w:t>
      </w:r>
      <w:r>
        <w:rPr>
          <w:rFonts w:ascii="Calibri" w:hAnsi="Calibri" w:cs="Calibri"/>
          <w:b/>
          <w:sz w:val="22"/>
          <w:szCs w:val="22"/>
        </w:rPr>
        <w:t>19</w:t>
      </w:r>
    </w:p>
    <w:p w14:paraId="39BD8C39" w14:textId="77777777" w:rsidR="00E63E1B" w:rsidRPr="009B1620" w:rsidRDefault="00E63E1B" w:rsidP="00E63E1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8255DDD" w14:textId="5C9BD563" w:rsidR="00E63E1B" w:rsidRPr="009B1620" w:rsidRDefault="00E63E1B" w:rsidP="00E63E1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63E1B">
        <w:rPr>
          <w:rFonts w:ascii="Calibri" w:hAnsi="Calibri" w:cs="Calibri"/>
          <w:b/>
          <w:sz w:val="22"/>
          <w:szCs w:val="22"/>
        </w:rPr>
        <w:t>FORMULARIO CUENTA JUSTIFICATIVA AUDITADA (ART. 74 RLGS)</w:t>
      </w:r>
    </w:p>
    <w:p w14:paraId="0C8EA99A" w14:textId="77777777" w:rsidR="00E63E1B" w:rsidRPr="009B1620" w:rsidRDefault="00E63E1B" w:rsidP="00E63E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1386"/>
        <w:gridCol w:w="2545"/>
      </w:tblGrid>
      <w:tr w:rsidR="00E63E1B" w:rsidRPr="001D523A" w14:paraId="3D9DA18F" w14:textId="77777777" w:rsidTr="00F51183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22E7" w14:textId="77777777" w:rsidR="00E63E1B" w:rsidRPr="001D523A" w:rsidRDefault="00E63E1B" w:rsidP="00F511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D523A">
              <w:rPr>
                <w:rFonts w:ascii="Calibri" w:hAnsi="Calibri" w:cs="Calibri"/>
              </w:rPr>
              <w:t>D/</w:t>
            </w:r>
            <w:proofErr w:type="spellStart"/>
            <w:r w:rsidRPr="001D523A">
              <w:rPr>
                <w:rFonts w:ascii="Calibri" w:hAnsi="Calibri" w:cs="Calibri"/>
              </w:rPr>
              <w:t>Dña</w:t>
            </w:r>
            <w:proofErr w:type="spellEnd"/>
            <w:r w:rsidRPr="001D523A">
              <w:rPr>
                <w:rFonts w:ascii="Calibri" w:hAnsi="Calibri" w:cs="Calibri"/>
              </w:rPr>
              <w:t>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ED56" w14:textId="77777777" w:rsidR="00E63E1B" w:rsidRPr="001D523A" w:rsidRDefault="00E63E1B" w:rsidP="00F511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D523A">
              <w:rPr>
                <w:rFonts w:ascii="Calibri" w:hAnsi="Calibri" w:cs="Calibri"/>
              </w:rPr>
              <w:t>DNI/NIE:</w:t>
            </w:r>
          </w:p>
        </w:tc>
      </w:tr>
      <w:tr w:rsidR="00E63E1B" w:rsidRPr="001D523A" w14:paraId="69AA2F01" w14:textId="77777777" w:rsidTr="00F51183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AFF5" w14:textId="77777777" w:rsidR="00E63E1B" w:rsidRPr="001D523A" w:rsidRDefault="00E63E1B" w:rsidP="00F511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D523A">
              <w:rPr>
                <w:rFonts w:ascii="Calibri" w:hAnsi="Calibri" w:cs="Calibri"/>
              </w:rPr>
              <w:t>En representación legal de:</w:t>
            </w:r>
          </w:p>
        </w:tc>
      </w:tr>
      <w:tr w:rsidR="00E63E1B" w:rsidRPr="001D523A" w14:paraId="0E04CB2E" w14:textId="77777777" w:rsidTr="00F51183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33DF" w14:textId="77777777" w:rsidR="00E63E1B" w:rsidRPr="001D523A" w:rsidRDefault="00E63E1B" w:rsidP="00F511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D523A">
              <w:rPr>
                <w:rFonts w:ascii="Calibri" w:hAnsi="Calibri" w:cs="Calibri"/>
              </w:rPr>
              <w:t>DNI/NIE/NIF:</w:t>
            </w:r>
          </w:p>
        </w:tc>
      </w:tr>
      <w:tr w:rsidR="00E63E1B" w:rsidRPr="001D523A" w14:paraId="5B44D405" w14:textId="77777777" w:rsidTr="00F51183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5D07" w14:textId="77777777" w:rsidR="00E63E1B" w:rsidRPr="001D523A" w:rsidRDefault="00E63E1B" w:rsidP="00F511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D523A">
              <w:rPr>
                <w:rFonts w:ascii="Calibri" w:hAnsi="Calibri" w:cs="Calibri"/>
              </w:rPr>
              <w:t>Dirección postal:</w:t>
            </w:r>
          </w:p>
        </w:tc>
      </w:tr>
      <w:tr w:rsidR="00E63E1B" w:rsidRPr="001D523A" w14:paraId="3A146BD1" w14:textId="77777777" w:rsidTr="00F5118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B508" w14:textId="77777777" w:rsidR="00E63E1B" w:rsidRPr="001D523A" w:rsidRDefault="00E63E1B" w:rsidP="00F511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D523A">
              <w:rPr>
                <w:rFonts w:ascii="Calibri" w:hAnsi="Calibri" w:cs="Calibri"/>
              </w:rPr>
              <w:t>Localidad: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DF5B" w14:textId="77777777" w:rsidR="00E63E1B" w:rsidRPr="001D523A" w:rsidRDefault="00E63E1B" w:rsidP="00F511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D523A">
              <w:rPr>
                <w:rFonts w:ascii="Calibri" w:hAnsi="Calibri" w:cs="Calibri"/>
              </w:rPr>
              <w:t>Código postal:</w:t>
            </w:r>
          </w:p>
        </w:tc>
      </w:tr>
    </w:tbl>
    <w:p w14:paraId="3C790EE3" w14:textId="77777777" w:rsidR="00E63E1B" w:rsidRPr="001D523A" w:rsidRDefault="00E63E1B" w:rsidP="00E63E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B3CEBC4" w14:textId="77777777" w:rsidR="00E63E1B" w:rsidRDefault="00E63E1B" w:rsidP="00E63E1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B2D74C0" w14:textId="77777777" w:rsidR="00E63E1B" w:rsidRPr="001D523A" w:rsidRDefault="00E63E1B" w:rsidP="00E63E1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D523A">
        <w:rPr>
          <w:rFonts w:ascii="Calibri" w:hAnsi="Calibri" w:cs="Calibri"/>
          <w:b/>
          <w:sz w:val="22"/>
          <w:szCs w:val="22"/>
        </w:rPr>
        <w:t>DECLARA RESPONSABLEMENTE</w:t>
      </w:r>
    </w:p>
    <w:p w14:paraId="077539AD" w14:textId="77777777" w:rsidR="00E63E1B" w:rsidRPr="00E63E1B" w:rsidRDefault="00E63E1B" w:rsidP="005E70F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73D0CE9" w14:textId="2E6C5BCB" w:rsidR="00F068F5" w:rsidRPr="00E63E1B" w:rsidRDefault="00F068F5" w:rsidP="00C107FD">
      <w:pPr>
        <w:pStyle w:val="Default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E63E1B">
        <w:rPr>
          <w:rFonts w:asciiTheme="minorHAnsi" w:hAnsiTheme="minorHAnsi" w:cstheme="minorHAnsi"/>
          <w:sz w:val="20"/>
          <w:szCs w:val="20"/>
        </w:rPr>
        <w:t xml:space="preserve">Que la persona física o jurídica </w:t>
      </w:r>
      <w:r w:rsidR="008C0DBB" w:rsidRPr="00E63E1B">
        <w:rPr>
          <w:rFonts w:asciiTheme="minorHAnsi" w:hAnsiTheme="minorHAnsi" w:cstheme="minorHAnsi"/>
          <w:sz w:val="20"/>
          <w:szCs w:val="20"/>
        </w:rPr>
        <w:t>beneficiaria</w:t>
      </w:r>
      <w:r w:rsidRPr="00E63E1B">
        <w:rPr>
          <w:rFonts w:asciiTheme="minorHAnsi" w:hAnsiTheme="minorHAnsi" w:cstheme="minorHAnsi"/>
          <w:sz w:val="20"/>
          <w:szCs w:val="20"/>
        </w:rPr>
        <w:t xml:space="preserve"> a</w:t>
      </w:r>
      <w:r w:rsidRPr="00E63E1B">
        <w:rPr>
          <w:rFonts w:asciiTheme="minorHAnsi" w:hAnsiTheme="minorHAnsi" w:cstheme="minorHAnsi"/>
          <w:iCs/>
          <w:sz w:val="20"/>
          <w:szCs w:val="20"/>
        </w:rPr>
        <w:t xml:space="preserve">djunta cuenta justificativa auditada mediante informe de una persona o entidad auditora –en adelante, el auditor– inscrito como ejerciente en el Registro Oficial de Auditores de Cuentas dependiente del Instituto de Contabilidad y Auditoría de Cuentas. Dicho informe detalla las comprobaciones llevadas a cabo y hace constar todos los hechos o excepciones que pudieran suponer un incumplimiento por parte del beneficiario de la normativa aplicable o de las condiciones que se imponen para la percepción de la subvención, proporcionando información con el detalle y la precisión suficiente para que el órgano gestor pueda concluir la procedencia o no del pago de la ayuda. Este informe contiene los aspectos y la estructura que se establecen en el artículo 7 la Orden HA/1434/2007. </w:t>
      </w:r>
    </w:p>
    <w:p w14:paraId="4C24F746" w14:textId="77777777" w:rsidR="00F068F5" w:rsidRPr="00E63E1B" w:rsidRDefault="00F068F5" w:rsidP="00C107FD">
      <w:pPr>
        <w:pStyle w:val="Default"/>
        <w:ind w:firstLine="709"/>
        <w:rPr>
          <w:rFonts w:asciiTheme="minorHAnsi" w:hAnsiTheme="minorHAnsi" w:cstheme="minorHAnsi"/>
          <w:sz w:val="20"/>
          <w:szCs w:val="20"/>
        </w:rPr>
      </w:pPr>
      <w:r w:rsidRPr="00E63E1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E0E60A0" w14:textId="5C8C6536" w:rsidR="00F068F5" w:rsidRPr="00E63E1B" w:rsidRDefault="00F068F5" w:rsidP="00C107FD">
      <w:pPr>
        <w:pStyle w:val="Default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E63E1B">
        <w:rPr>
          <w:rFonts w:asciiTheme="minorHAnsi" w:hAnsiTheme="minorHAnsi" w:cstheme="minorHAnsi"/>
          <w:iCs/>
          <w:sz w:val="20"/>
          <w:szCs w:val="20"/>
        </w:rPr>
        <w:t xml:space="preserve">Así mismo, el informe que se adjunta a este formulario cumple con los requisitos para la justificación establecidos en la Orden de la Consejería de Turismo, Cultura, Juventud y Deportes por la que se establecen las bases reguladoras y se aprueba la convocatoria de ayudas para la </w:t>
      </w:r>
      <w:r w:rsidR="00BD6789" w:rsidRPr="00E63E1B">
        <w:rPr>
          <w:rFonts w:asciiTheme="minorHAnsi" w:hAnsiTheme="minorHAnsi" w:cstheme="minorHAnsi"/>
          <w:iCs/>
          <w:sz w:val="20"/>
          <w:szCs w:val="20"/>
        </w:rPr>
        <w:t>modernización</w:t>
      </w:r>
      <w:r w:rsidRPr="00E63E1B">
        <w:rPr>
          <w:rFonts w:asciiTheme="minorHAnsi" w:hAnsiTheme="minorHAnsi" w:cstheme="minorHAnsi"/>
          <w:iCs/>
          <w:sz w:val="20"/>
          <w:szCs w:val="20"/>
        </w:rPr>
        <w:t xml:space="preserve"> de los alojamientos turísticos</w:t>
      </w:r>
      <w:r w:rsidR="00BD6789" w:rsidRPr="00E63E1B">
        <w:rPr>
          <w:rFonts w:asciiTheme="minorHAnsi" w:hAnsiTheme="minorHAnsi" w:cstheme="minorHAnsi"/>
          <w:iCs/>
          <w:sz w:val="20"/>
          <w:szCs w:val="20"/>
        </w:rPr>
        <w:t xml:space="preserve"> y mejora en los ámbitos de la transición verde y sostenible, de la eficiencia energética y de la transición digital, en el marco del Plan de Recuperación, Transformación y Resilien</w:t>
      </w:r>
      <w:r w:rsidR="00724019" w:rsidRPr="00E63E1B">
        <w:rPr>
          <w:rFonts w:asciiTheme="minorHAnsi" w:hAnsiTheme="minorHAnsi" w:cstheme="minorHAnsi"/>
          <w:iCs/>
          <w:sz w:val="20"/>
          <w:szCs w:val="20"/>
        </w:rPr>
        <w:t xml:space="preserve">cia, financiado con fondos </w:t>
      </w:r>
      <w:proofErr w:type="spellStart"/>
      <w:r w:rsidR="00724019" w:rsidRPr="00E63E1B">
        <w:rPr>
          <w:rFonts w:asciiTheme="minorHAnsi" w:hAnsiTheme="minorHAnsi" w:cstheme="minorHAnsi"/>
          <w:iCs/>
          <w:sz w:val="20"/>
          <w:szCs w:val="20"/>
        </w:rPr>
        <w:t>NextGeneration</w:t>
      </w:r>
      <w:r w:rsidR="00BD6789" w:rsidRPr="00E63E1B">
        <w:rPr>
          <w:rFonts w:asciiTheme="minorHAnsi" w:hAnsiTheme="minorHAnsi" w:cstheme="minorHAnsi"/>
          <w:iCs/>
          <w:sz w:val="20"/>
          <w:szCs w:val="20"/>
        </w:rPr>
        <w:t>EU</w:t>
      </w:r>
      <w:proofErr w:type="spellEnd"/>
      <w:r w:rsidR="00BD6789" w:rsidRPr="00E63E1B">
        <w:rPr>
          <w:rFonts w:asciiTheme="minorHAnsi" w:hAnsiTheme="minorHAnsi" w:cstheme="minorHAnsi"/>
          <w:iCs/>
          <w:sz w:val="20"/>
          <w:szCs w:val="20"/>
        </w:rPr>
        <w:t xml:space="preserve"> por la Unión Europea.</w:t>
      </w:r>
    </w:p>
    <w:p w14:paraId="189DB637" w14:textId="77777777" w:rsidR="00F068F5" w:rsidRPr="00E63E1B" w:rsidRDefault="00F068F5" w:rsidP="00F068F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5641885" w14:textId="18E6D752" w:rsidR="00F068F5" w:rsidRPr="00E63E1B" w:rsidRDefault="00C91A02" w:rsidP="00BD67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37840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8F5" w:rsidRPr="00E63E1B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068F5" w:rsidRPr="00E63E1B">
        <w:rPr>
          <w:rFonts w:asciiTheme="minorHAnsi" w:hAnsiTheme="minorHAnsi" w:cstheme="minorHAnsi"/>
          <w:sz w:val="20"/>
          <w:szCs w:val="20"/>
        </w:rPr>
        <w:t xml:space="preserve"> </w:t>
      </w:r>
      <w:r w:rsidR="00F068F5" w:rsidRPr="00E63E1B">
        <w:rPr>
          <w:rFonts w:asciiTheme="minorHAnsi" w:hAnsiTheme="minorHAnsi" w:cstheme="minorHAnsi"/>
          <w:iCs/>
          <w:sz w:val="20"/>
          <w:szCs w:val="20"/>
        </w:rPr>
        <w:t>Declara que NO ha obtenido ninguna otra ayuda de ente público o privado para la misma actuación, por lo que no ha</w:t>
      </w:r>
      <w:r w:rsidR="00BD6789" w:rsidRPr="00E63E1B">
        <w:rPr>
          <w:rFonts w:asciiTheme="minorHAnsi" w:hAnsiTheme="minorHAnsi" w:cstheme="minorHAnsi"/>
          <w:iCs/>
          <w:sz w:val="20"/>
          <w:szCs w:val="20"/>
        </w:rPr>
        <w:t xml:space="preserve"> habido variación respecto al modelo de declaración aportado</w:t>
      </w:r>
      <w:r w:rsidR="00F068F5" w:rsidRPr="00E63E1B">
        <w:rPr>
          <w:rFonts w:asciiTheme="minorHAnsi" w:hAnsiTheme="minorHAnsi" w:cstheme="minorHAnsi"/>
          <w:iCs/>
          <w:sz w:val="20"/>
          <w:szCs w:val="20"/>
        </w:rPr>
        <w:t xml:space="preserve"> con la solicitud.</w:t>
      </w:r>
    </w:p>
    <w:p w14:paraId="1C0D9D88" w14:textId="77777777" w:rsidR="00F068F5" w:rsidRPr="00E63E1B" w:rsidRDefault="00F068F5" w:rsidP="00F068F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15B8B94B" w14:textId="7EDD9224" w:rsidR="00F068F5" w:rsidRPr="00E63E1B" w:rsidRDefault="00C91A02" w:rsidP="00BD67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41489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8F5" w:rsidRPr="00E63E1B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068F5" w:rsidRPr="00E63E1B">
        <w:rPr>
          <w:rFonts w:asciiTheme="minorHAnsi" w:hAnsiTheme="minorHAnsi" w:cstheme="minorHAnsi"/>
          <w:sz w:val="20"/>
          <w:szCs w:val="20"/>
        </w:rPr>
        <w:t xml:space="preserve"> </w:t>
      </w:r>
      <w:r w:rsidR="00F068F5" w:rsidRPr="00E63E1B">
        <w:rPr>
          <w:rFonts w:asciiTheme="minorHAnsi" w:hAnsiTheme="minorHAnsi" w:cstheme="minorHAnsi"/>
          <w:iCs/>
          <w:sz w:val="20"/>
          <w:szCs w:val="20"/>
        </w:rPr>
        <w:t>Declara que ha obtenido otra ayuda de ente público o privado para la misma actuación, por lo que SÍ h</w:t>
      </w:r>
      <w:r w:rsidR="00BD6789" w:rsidRPr="00E63E1B">
        <w:rPr>
          <w:rFonts w:asciiTheme="minorHAnsi" w:hAnsiTheme="minorHAnsi" w:cstheme="minorHAnsi"/>
          <w:iCs/>
          <w:sz w:val="20"/>
          <w:szCs w:val="20"/>
        </w:rPr>
        <w:t>a habido variación respecto al modelo de declaración aportado</w:t>
      </w:r>
      <w:r w:rsidR="00F068F5" w:rsidRPr="00E63E1B">
        <w:rPr>
          <w:rFonts w:asciiTheme="minorHAnsi" w:hAnsiTheme="minorHAnsi" w:cstheme="minorHAnsi"/>
          <w:iCs/>
          <w:sz w:val="20"/>
          <w:szCs w:val="20"/>
        </w:rPr>
        <w:t xml:space="preserve"> con la solicitud, por lo que aporta el </w:t>
      </w:r>
      <w:r w:rsidR="00BD6789" w:rsidRPr="00E63E1B">
        <w:rPr>
          <w:rFonts w:asciiTheme="minorHAnsi" w:hAnsiTheme="minorHAnsi" w:cstheme="minorHAnsi"/>
          <w:iCs/>
          <w:sz w:val="20"/>
          <w:szCs w:val="20"/>
        </w:rPr>
        <w:t xml:space="preserve">“Modelo de declaración responsable </w:t>
      </w:r>
      <w:proofErr w:type="gramStart"/>
      <w:r w:rsidR="00BD6789" w:rsidRPr="00E63E1B">
        <w:rPr>
          <w:rFonts w:asciiTheme="minorHAnsi" w:hAnsiTheme="minorHAnsi" w:cstheme="minorHAnsi"/>
          <w:iCs/>
          <w:sz w:val="20"/>
          <w:szCs w:val="20"/>
        </w:rPr>
        <w:t>en relación a</w:t>
      </w:r>
      <w:proofErr w:type="gramEnd"/>
      <w:r w:rsidR="00BD6789" w:rsidRPr="00E63E1B">
        <w:rPr>
          <w:rFonts w:asciiTheme="minorHAnsi" w:hAnsiTheme="minorHAnsi" w:cstheme="minorHAnsi"/>
          <w:iCs/>
          <w:sz w:val="20"/>
          <w:szCs w:val="20"/>
        </w:rPr>
        <w:t xml:space="preserve"> las ayudas de minimis recibidas”</w:t>
      </w:r>
      <w:r w:rsidR="00F068F5" w:rsidRPr="00E63E1B">
        <w:rPr>
          <w:rFonts w:asciiTheme="minorHAnsi" w:hAnsiTheme="minorHAnsi" w:cstheme="minorHAnsi"/>
          <w:iCs/>
          <w:sz w:val="20"/>
          <w:szCs w:val="20"/>
        </w:rPr>
        <w:t>, actualizado con indic</w:t>
      </w:r>
      <w:r w:rsidR="00BD6789" w:rsidRPr="00E63E1B">
        <w:rPr>
          <w:rFonts w:asciiTheme="minorHAnsi" w:hAnsiTheme="minorHAnsi" w:cstheme="minorHAnsi"/>
          <w:iCs/>
          <w:sz w:val="20"/>
          <w:szCs w:val="20"/>
        </w:rPr>
        <w:t>ación del organismo</w:t>
      </w:r>
      <w:r w:rsidR="00711486" w:rsidRPr="00E63E1B">
        <w:rPr>
          <w:rFonts w:asciiTheme="minorHAnsi" w:hAnsiTheme="minorHAnsi" w:cstheme="minorHAnsi"/>
          <w:iCs/>
          <w:sz w:val="20"/>
          <w:szCs w:val="20"/>
        </w:rPr>
        <w:t>/s</w:t>
      </w:r>
      <w:r w:rsidR="00BD6789" w:rsidRPr="00E63E1B">
        <w:rPr>
          <w:rFonts w:asciiTheme="minorHAnsi" w:hAnsiTheme="minorHAnsi" w:cstheme="minorHAnsi"/>
          <w:iCs/>
          <w:sz w:val="20"/>
          <w:szCs w:val="20"/>
        </w:rPr>
        <w:t xml:space="preserve"> concedente</w:t>
      </w:r>
      <w:r w:rsidR="00711486" w:rsidRPr="00E63E1B">
        <w:rPr>
          <w:rFonts w:asciiTheme="minorHAnsi" w:hAnsiTheme="minorHAnsi" w:cstheme="minorHAnsi"/>
          <w:iCs/>
          <w:sz w:val="20"/>
          <w:szCs w:val="20"/>
        </w:rPr>
        <w:t>/s</w:t>
      </w:r>
      <w:r w:rsidR="00BD6789" w:rsidRPr="00E63E1B">
        <w:rPr>
          <w:rFonts w:asciiTheme="minorHAnsi" w:hAnsiTheme="minorHAnsi" w:cstheme="minorHAnsi"/>
          <w:iCs/>
          <w:sz w:val="20"/>
          <w:szCs w:val="20"/>
        </w:rPr>
        <w:t>,</w:t>
      </w:r>
      <w:r w:rsidR="00F068F5" w:rsidRPr="00E63E1B">
        <w:rPr>
          <w:rFonts w:asciiTheme="minorHAnsi" w:hAnsiTheme="minorHAnsi" w:cstheme="minorHAnsi"/>
          <w:iCs/>
          <w:sz w:val="20"/>
          <w:szCs w:val="20"/>
        </w:rPr>
        <w:t xml:space="preserve"> el importe de la ayuda </w:t>
      </w:r>
      <w:r w:rsidR="00BD6789" w:rsidRPr="00E63E1B">
        <w:rPr>
          <w:rFonts w:asciiTheme="minorHAnsi" w:hAnsiTheme="minorHAnsi" w:cstheme="minorHAnsi"/>
          <w:iCs/>
          <w:sz w:val="20"/>
          <w:szCs w:val="20"/>
        </w:rPr>
        <w:t>y la fecha de concesión</w:t>
      </w:r>
      <w:r w:rsidR="00F068F5" w:rsidRPr="00E63E1B">
        <w:rPr>
          <w:rFonts w:asciiTheme="minorHAnsi" w:hAnsiTheme="minorHAnsi" w:cstheme="minorHAnsi"/>
          <w:iCs/>
          <w:sz w:val="20"/>
          <w:szCs w:val="20"/>
        </w:rPr>
        <w:t>.</w:t>
      </w:r>
    </w:p>
    <w:p w14:paraId="01D3FC57" w14:textId="77777777" w:rsidR="00F068F5" w:rsidRPr="00E63E1B" w:rsidRDefault="00F068F5" w:rsidP="00F068F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63E1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6880FF" w14:textId="3C2725B6" w:rsidR="00F068F5" w:rsidRDefault="00F068F5" w:rsidP="00C107FD">
      <w:pPr>
        <w:pStyle w:val="Default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C107FD">
        <w:rPr>
          <w:rFonts w:asciiTheme="minorHAnsi" w:hAnsiTheme="minorHAnsi" w:cstheme="minorHAnsi"/>
          <w:sz w:val="20"/>
          <w:szCs w:val="20"/>
        </w:rPr>
        <w:t>En cumplimiento de lo requerido en la</w:t>
      </w:r>
      <w:r w:rsidR="00711486" w:rsidRPr="00C107FD">
        <w:rPr>
          <w:rFonts w:asciiTheme="minorHAnsi" w:hAnsiTheme="minorHAnsi" w:cstheme="minorHAnsi"/>
          <w:sz w:val="20"/>
          <w:szCs w:val="20"/>
        </w:rPr>
        <w:t xml:space="preserve"> Orden </w:t>
      </w:r>
      <w:r w:rsidR="005E70FA" w:rsidRPr="00C107FD">
        <w:rPr>
          <w:rFonts w:asciiTheme="minorHAnsi" w:hAnsiTheme="minorHAnsi" w:cstheme="minorHAnsi"/>
          <w:sz w:val="20"/>
          <w:szCs w:val="20"/>
        </w:rPr>
        <w:t>que regula esta subvención</w:t>
      </w:r>
      <w:r w:rsidR="00711486" w:rsidRPr="00C107FD">
        <w:rPr>
          <w:rFonts w:asciiTheme="minorHAnsi" w:hAnsiTheme="minorHAnsi" w:cstheme="minorHAnsi"/>
          <w:sz w:val="20"/>
          <w:szCs w:val="20"/>
        </w:rPr>
        <w:t>, y en su caso en la</w:t>
      </w:r>
      <w:r w:rsidRPr="00C107FD">
        <w:rPr>
          <w:rFonts w:asciiTheme="minorHAnsi" w:hAnsiTheme="minorHAnsi" w:cstheme="minorHAnsi"/>
          <w:sz w:val="20"/>
          <w:szCs w:val="20"/>
        </w:rPr>
        <w:t xml:space="preserve"> resolución de concesión</w:t>
      </w:r>
      <w:r w:rsidR="00711486" w:rsidRPr="00C107FD">
        <w:rPr>
          <w:rFonts w:asciiTheme="minorHAnsi" w:hAnsiTheme="minorHAnsi" w:cstheme="minorHAnsi"/>
          <w:sz w:val="20"/>
          <w:szCs w:val="20"/>
        </w:rPr>
        <w:t xml:space="preserve">, de cara a </w:t>
      </w:r>
      <w:r w:rsidRPr="00C107FD">
        <w:rPr>
          <w:rFonts w:asciiTheme="minorHAnsi" w:hAnsiTheme="minorHAnsi" w:cstheme="minorHAnsi"/>
          <w:sz w:val="20"/>
          <w:szCs w:val="20"/>
        </w:rPr>
        <w:t>verificar el grado de ejecución efectiva de las actuaciones subvencionadas y su adecuación a la finalidad para la que se concedió la subvención, se aporta la siguiente documentación:</w:t>
      </w:r>
    </w:p>
    <w:p w14:paraId="58B89543" w14:textId="77777777" w:rsidR="00C107FD" w:rsidRDefault="00C107FD" w:rsidP="00C107FD">
      <w:pPr>
        <w:pStyle w:val="Default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14:paraId="737DB81F" w14:textId="77777777" w:rsidR="00C107FD" w:rsidRPr="00C107FD" w:rsidRDefault="00C107FD" w:rsidP="00C107FD">
      <w:pPr>
        <w:pStyle w:val="Default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14:paraId="60B85B97" w14:textId="77777777" w:rsidR="00BD6789" w:rsidRPr="00E63E1B" w:rsidRDefault="00BD6789" w:rsidP="00BD678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D73408" w:rsidRPr="00E63E1B" w14:paraId="57ADE375" w14:textId="77777777" w:rsidTr="00C107FD">
        <w:trPr>
          <w:trHeight w:val="274"/>
        </w:trPr>
        <w:tc>
          <w:tcPr>
            <w:tcW w:w="5382" w:type="dxa"/>
          </w:tcPr>
          <w:p w14:paraId="0864A771" w14:textId="77777777" w:rsidR="00D73408" w:rsidRPr="00E63E1B" w:rsidRDefault="00D73408" w:rsidP="00154064">
            <w:pPr>
              <w:rPr>
                <w:rFonts w:asciiTheme="minorHAnsi" w:hAnsiTheme="minorHAnsi" w:cstheme="minorHAnsi"/>
              </w:rPr>
            </w:pPr>
            <w:r w:rsidRPr="00E63E1B">
              <w:rPr>
                <w:rFonts w:asciiTheme="minorHAnsi" w:hAnsiTheme="minorHAnsi" w:cstheme="minorHAnsi"/>
              </w:rPr>
              <w:lastRenderedPageBreak/>
              <w:t>Alojamiento:</w:t>
            </w:r>
          </w:p>
        </w:tc>
        <w:tc>
          <w:tcPr>
            <w:tcW w:w="3112" w:type="dxa"/>
          </w:tcPr>
          <w:p w14:paraId="18783C4C" w14:textId="77777777" w:rsidR="00D73408" w:rsidRPr="00E63E1B" w:rsidRDefault="00D73408" w:rsidP="00154064">
            <w:pPr>
              <w:rPr>
                <w:rFonts w:asciiTheme="minorHAnsi" w:hAnsiTheme="minorHAnsi" w:cstheme="minorHAnsi"/>
              </w:rPr>
            </w:pPr>
            <w:r w:rsidRPr="00E63E1B">
              <w:rPr>
                <w:rFonts w:asciiTheme="minorHAnsi" w:hAnsiTheme="minorHAnsi" w:cstheme="minorHAnsi"/>
              </w:rPr>
              <w:t>Signatura:</w:t>
            </w:r>
          </w:p>
        </w:tc>
      </w:tr>
    </w:tbl>
    <w:p w14:paraId="7E010689" w14:textId="77777777" w:rsidR="00D73408" w:rsidRPr="00E63E1B" w:rsidRDefault="00D73408" w:rsidP="00BD678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</w:rPr>
      </w:pPr>
    </w:p>
    <w:p w14:paraId="1B9E9E87" w14:textId="77777777" w:rsidR="00BD6789" w:rsidRPr="00E63E1B" w:rsidRDefault="00BD6789" w:rsidP="00BD678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83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95"/>
      </w:tblGrid>
      <w:tr w:rsidR="00BD6789" w:rsidRPr="00E63E1B" w14:paraId="0ADCE30C" w14:textId="77777777" w:rsidTr="00D73408">
        <w:trPr>
          <w:trHeight w:val="3171"/>
        </w:trPr>
        <w:tc>
          <w:tcPr>
            <w:tcW w:w="8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B182E" w14:textId="63DE0BE1" w:rsidR="0084146F" w:rsidRPr="00E63E1B" w:rsidRDefault="00C91A02" w:rsidP="00A4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highlight w:val="white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93279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6F" w:rsidRPr="00E63E1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4146F" w:rsidRPr="00E63E1B">
              <w:rPr>
                <w:rFonts w:asciiTheme="minorHAnsi" w:eastAsia="MS Gothic" w:hAnsiTheme="minorHAnsi" w:cstheme="minorHAnsi"/>
                <w:bCs/>
              </w:rPr>
              <w:t xml:space="preserve"> Informe de Auditor (Orden HA/1434/2007)</w:t>
            </w:r>
          </w:p>
          <w:p w14:paraId="6B32B746" w14:textId="54ED6F12" w:rsidR="00BD6789" w:rsidRPr="00E63E1B" w:rsidRDefault="00C91A02" w:rsidP="00A4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highlight w:val="white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32729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6F" w:rsidRPr="00E63E1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4146F" w:rsidRPr="00E63E1B">
              <w:rPr>
                <w:rFonts w:asciiTheme="minorHAnsi" w:hAnsiTheme="minorHAnsi" w:cstheme="minorHAnsi"/>
                <w:highlight w:val="white"/>
              </w:rPr>
              <w:t xml:space="preserve"> Reportaje fotográfico de las actuaciones realizadas</w:t>
            </w:r>
            <w:r w:rsidR="00483A9C" w:rsidRPr="00E63E1B">
              <w:rPr>
                <w:rFonts w:asciiTheme="minorHAnsi" w:hAnsiTheme="minorHAnsi" w:cstheme="minorHAnsi"/>
                <w:b/>
                <w:highlight w:val="white"/>
              </w:rPr>
              <w:t>*</w:t>
            </w:r>
          </w:p>
          <w:p w14:paraId="459E4586" w14:textId="5CC50390" w:rsidR="0084146F" w:rsidRPr="00E63E1B" w:rsidRDefault="00C91A02" w:rsidP="00A4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37423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6F" w:rsidRPr="00E63E1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4146F" w:rsidRPr="00E63E1B">
              <w:rPr>
                <w:rFonts w:asciiTheme="minorHAnsi" w:hAnsiTheme="minorHAnsi" w:cstheme="minorHAnsi"/>
                <w:bCs/>
              </w:rPr>
              <w:t xml:space="preserve"> Cuestionarios de autoevaluación de DNSH (Modelo 11)</w:t>
            </w:r>
          </w:p>
          <w:p w14:paraId="0D26A3A7" w14:textId="734A5E3C" w:rsidR="0084146F" w:rsidRPr="00E63E1B" w:rsidRDefault="00C91A02" w:rsidP="00A4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highlight w:val="white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4781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6F" w:rsidRPr="00E63E1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4146F" w:rsidRPr="00E63E1B">
              <w:rPr>
                <w:rFonts w:asciiTheme="minorHAnsi" w:hAnsiTheme="minorHAnsi" w:cstheme="minorHAnsi"/>
                <w:bCs/>
              </w:rPr>
              <w:t xml:space="preserve"> Otra documentación (especificar):</w:t>
            </w:r>
          </w:p>
          <w:p w14:paraId="13ADF5DD" w14:textId="44B91CE1" w:rsidR="00BD6789" w:rsidRPr="00E63E1B" w:rsidRDefault="0084146F" w:rsidP="00A4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highlight w:val="white"/>
              </w:rPr>
            </w:pPr>
            <w:r w:rsidRPr="00E63E1B">
              <w:rPr>
                <w:rFonts w:asciiTheme="minorHAnsi" w:hAnsiTheme="minorHAnsi" w:cstheme="minorHAnsi"/>
                <w:highlight w:val="white"/>
              </w:rPr>
              <w:t xml:space="preserve"> </w:t>
            </w:r>
          </w:p>
          <w:p w14:paraId="13BDD576" w14:textId="77777777" w:rsidR="00BD6789" w:rsidRPr="00E63E1B" w:rsidRDefault="00BD6789" w:rsidP="00A4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highlight w:val="white"/>
              </w:rPr>
            </w:pPr>
          </w:p>
          <w:p w14:paraId="74B2CFDA" w14:textId="77777777" w:rsidR="00BD6789" w:rsidRPr="00E63E1B" w:rsidRDefault="00BD6789" w:rsidP="00A4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highlight w:val="white"/>
              </w:rPr>
            </w:pPr>
          </w:p>
        </w:tc>
      </w:tr>
    </w:tbl>
    <w:p w14:paraId="577A52F6" w14:textId="2E640DF8" w:rsidR="00BD6789" w:rsidRPr="00E63E1B" w:rsidRDefault="00483A9C" w:rsidP="00483A9C">
      <w:pPr>
        <w:spacing w:before="240" w:after="240"/>
        <w:jc w:val="both"/>
        <w:rPr>
          <w:rFonts w:asciiTheme="minorHAnsi" w:hAnsiTheme="minorHAnsi" w:cstheme="minorHAnsi"/>
          <w:highlight w:val="white"/>
        </w:rPr>
      </w:pPr>
      <w:r w:rsidRPr="00E63E1B">
        <w:rPr>
          <w:rFonts w:asciiTheme="minorHAnsi" w:hAnsiTheme="minorHAnsi" w:cstheme="minorHAnsi"/>
          <w:b/>
        </w:rPr>
        <w:t>*</w:t>
      </w:r>
      <w:r w:rsidRPr="00E63E1B">
        <w:rPr>
          <w:rFonts w:asciiTheme="minorHAnsi" w:hAnsiTheme="minorHAnsi" w:cstheme="minorHAnsi"/>
        </w:rPr>
        <w:t xml:space="preserve"> </w:t>
      </w:r>
      <w:r w:rsidRPr="00E63E1B">
        <w:rPr>
          <w:rFonts w:asciiTheme="minorHAnsi" w:hAnsiTheme="minorHAnsi" w:cstheme="minorHAnsi"/>
          <w:b/>
          <w:highlight w:val="white"/>
        </w:rPr>
        <w:t>Debe adjuntar copia de las fotografías u otros elementos gráficos probatorios de las actuaciones realizadas, así como de los elementos de difusión y visibilidad obligatorios (cartel publicitario de la actuación, placas informativas, etc.) a los que hace referencia el artículo 34 del Reglamento UE 2021/241 del Parlamento Europeo y del Consejo, de 12 de febrero de 2021 y la base decimoquinta de la Orden que regula esta subvención. Las fotografías que formen parte del reportaje fotográfico deberán ser, tanto del momento previo a iniciarse las actuaciones, como una vez realizadas estas, de tal forma que se acredite gráficamente que las actuaciones se han terminado correctamente.</w:t>
      </w:r>
    </w:p>
    <w:p w14:paraId="0ACD7CB7" w14:textId="77777777" w:rsidR="00BD6789" w:rsidRPr="00E63E1B" w:rsidRDefault="00BD6789" w:rsidP="00BD678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83627B0" w14:textId="77777777" w:rsidR="00BD6789" w:rsidRPr="00E63E1B" w:rsidRDefault="00BD6789" w:rsidP="00BD678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3F2994F9" w14:textId="77777777" w:rsidR="00F068F5" w:rsidRPr="00E63E1B" w:rsidRDefault="00F068F5" w:rsidP="00F068F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3DE786C" w14:textId="77777777" w:rsidR="00711486" w:rsidRPr="00E63E1B" w:rsidRDefault="00711486" w:rsidP="007114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BE9B61" w14:textId="77777777" w:rsidR="00711486" w:rsidRPr="00E63E1B" w:rsidRDefault="00711486" w:rsidP="0071148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63E1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802033" w14:textId="08EAD173" w:rsidR="00F068F5" w:rsidRPr="00E63E1B" w:rsidRDefault="00711486" w:rsidP="0071148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E63E1B">
        <w:rPr>
          <w:rFonts w:asciiTheme="minorHAnsi" w:hAnsiTheme="minorHAnsi" w:cstheme="minorHAnsi"/>
          <w:iCs/>
        </w:rPr>
        <w:t>Y para que conste a los efectos oportunos firmo la presente declaración</w:t>
      </w:r>
    </w:p>
    <w:p w14:paraId="666044BA" w14:textId="77777777" w:rsidR="00F068F5" w:rsidRPr="00E63E1B" w:rsidRDefault="00F068F5" w:rsidP="00F068F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7E56A920" w14:textId="77777777" w:rsidR="00C91A02" w:rsidRPr="00C31645" w:rsidRDefault="00C91A02" w:rsidP="00C91A02">
      <w:pPr>
        <w:pStyle w:val="centroredonda"/>
        <w:shd w:val="clear" w:color="auto" w:fill="FFFFFF"/>
        <w:spacing w:before="300" w:beforeAutospacing="0" w:after="12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31645">
        <w:rPr>
          <w:rFonts w:asciiTheme="minorHAnsi" w:hAnsiTheme="minorHAnsi" w:cstheme="minorHAnsi"/>
          <w:color w:val="000000"/>
          <w:sz w:val="20"/>
          <w:szCs w:val="20"/>
        </w:rPr>
        <w:t>En……………………………...,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31645">
        <w:rPr>
          <w:rFonts w:asciiTheme="minorHAnsi" w:hAnsiTheme="minorHAnsi" w:cstheme="minorHAnsi"/>
          <w:color w:val="000000"/>
          <w:sz w:val="20"/>
          <w:szCs w:val="20"/>
        </w:rPr>
        <w:t>a ……… de ……………………… de 2024</w:t>
      </w:r>
    </w:p>
    <w:p w14:paraId="5DA32D61" w14:textId="77777777" w:rsidR="00C91A02" w:rsidRPr="009B1620" w:rsidRDefault="00C91A02" w:rsidP="00C91A02">
      <w:pPr>
        <w:tabs>
          <w:tab w:val="left" w:pos="4733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 w:rsidRPr="00224D43">
        <w:rPr>
          <w:rFonts w:ascii="Calibri" w:hAnsi="Calibri"/>
        </w:rPr>
        <w:t>(Firma del solicitante o</w:t>
      </w:r>
      <w:r>
        <w:rPr>
          <w:rFonts w:ascii="Calibri" w:hAnsi="Calibri"/>
        </w:rPr>
        <w:t xml:space="preserve"> representante</w:t>
      </w:r>
      <w:r w:rsidRPr="00224D43">
        <w:rPr>
          <w:rFonts w:ascii="Calibri" w:hAnsi="Calibri"/>
        </w:rPr>
        <w:t>)</w:t>
      </w:r>
    </w:p>
    <w:p w14:paraId="556B7558" w14:textId="660DF327" w:rsidR="00100D20" w:rsidRPr="00E63E1B" w:rsidRDefault="00100D20" w:rsidP="00912B1F">
      <w:pPr>
        <w:rPr>
          <w:rFonts w:asciiTheme="minorHAnsi" w:hAnsiTheme="minorHAnsi" w:cstheme="minorHAnsi"/>
        </w:rPr>
      </w:pPr>
      <w:r w:rsidRPr="00E63E1B">
        <w:rPr>
          <w:rFonts w:asciiTheme="minorHAnsi" w:hAnsiTheme="minorHAnsi" w:cstheme="minorHAnsi"/>
        </w:rPr>
        <w:t xml:space="preserve"> </w:t>
      </w:r>
    </w:p>
    <w:sectPr w:rsidR="00100D20" w:rsidRPr="00E63E1B" w:rsidSect="00897DD9">
      <w:headerReference w:type="default" r:id="rId10"/>
      <w:footerReference w:type="default" r:id="rId11"/>
      <w:pgSz w:w="11906" w:h="16838"/>
      <w:pgMar w:top="2336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5280D1" w14:textId="77777777" w:rsidR="001C73AD" w:rsidRDefault="001C73AD" w:rsidP="00100D20">
      <w:r>
        <w:separator/>
      </w:r>
    </w:p>
  </w:endnote>
  <w:endnote w:type="continuationSeparator" w:id="0">
    <w:p w14:paraId="27DDA1D6" w14:textId="77777777" w:rsidR="001C73AD" w:rsidRDefault="001C73AD" w:rsidP="0010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619392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5A36F1D" w14:textId="21AF624A" w:rsidR="00C91A02" w:rsidRDefault="00C91A02">
            <w:pPr>
              <w:pStyle w:val="Piedepgina"/>
              <w:jc w:val="right"/>
            </w:pPr>
            <w:r w:rsidRPr="00C91A02">
              <w:rPr>
                <w:rFonts w:asciiTheme="minorHAnsi" w:hAnsiTheme="minorHAnsi" w:cstheme="minorHAnsi"/>
                <w:sz w:val="18"/>
                <w:szCs w:val="18"/>
              </w:rPr>
              <w:t xml:space="preserve">Página </w:t>
            </w:r>
            <w:r w:rsidRPr="00C91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C91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C91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C91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C91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C91A02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Pr="00C91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C91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C91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C91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C91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B86F3D" w14:textId="77777777" w:rsidR="00C91A02" w:rsidRDefault="00C91A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F1709" w14:textId="77777777" w:rsidR="001C73AD" w:rsidRDefault="001C73AD" w:rsidP="00100D20">
      <w:r>
        <w:separator/>
      </w:r>
    </w:p>
  </w:footnote>
  <w:footnote w:type="continuationSeparator" w:id="0">
    <w:p w14:paraId="509BD7EB" w14:textId="77777777" w:rsidR="001C73AD" w:rsidRDefault="001C73AD" w:rsidP="0010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B755E" w14:textId="590CA49E" w:rsidR="004931FE" w:rsidRDefault="00897DD9" w:rsidP="00783D86">
    <w:pPr>
      <w:pStyle w:val="Encabezado"/>
      <w:ind w:left="-1701"/>
    </w:pPr>
    <w:r>
      <w:rPr>
        <w:noProof/>
      </w:rPr>
      <w:drawing>
        <wp:inline distT="0" distB="0" distL="0" distR="0" wp14:anchorId="55142FB1" wp14:editId="09218218">
          <wp:extent cx="7586321" cy="1181100"/>
          <wp:effectExtent l="0" t="0" r="0" b="0"/>
          <wp:docPr id="1741597601" name="Imagen 1741597601" descr="Imagen que contiene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29104" name="Imagen 5729104" descr="Imagen que contiene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758" cy="1183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C687198"/>
    <w:multiLevelType w:val="hybridMultilevel"/>
    <w:tmpl w:val="1B3C0B3C"/>
    <w:lvl w:ilvl="0" w:tplc="86D6545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7067733">
    <w:abstractNumId w:val="3"/>
  </w:num>
  <w:num w:numId="2" w16cid:durableId="817183737">
    <w:abstractNumId w:val="1"/>
  </w:num>
  <w:num w:numId="3" w16cid:durableId="269552834">
    <w:abstractNumId w:val="0"/>
  </w:num>
  <w:num w:numId="4" w16cid:durableId="1728335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20"/>
    <w:rsid w:val="00100D20"/>
    <w:rsid w:val="001115B3"/>
    <w:rsid w:val="001C73AD"/>
    <w:rsid w:val="00394D90"/>
    <w:rsid w:val="00415C4D"/>
    <w:rsid w:val="00483A9C"/>
    <w:rsid w:val="004931FE"/>
    <w:rsid w:val="004C4EC3"/>
    <w:rsid w:val="005751DB"/>
    <w:rsid w:val="005C1F46"/>
    <w:rsid w:val="005E70FA"/>
    <w:rsid w:val="00711486"/>
    <w:rsid w:val="00724019"/>
    <w:rsid w:val="00783D86"/>
    <w:rsid w:val="0084146F"/>
    <w:rsid w:val="00897DD9"/>
    <w:rsid w:val="008C0DBB"/>
    <w:rsid w:val="008C1CB7"/>
    <w:rsid w:val="008F2A4E"/>
    <w:rsid w:val="00912B1F"/>
    <w:rsid w:val="009B52E6"/>
    <w:rsid w:val="00A4532B"/>
    <w:rsid w:val="00A81B46"/>
    <w:rsid w:val="00B104BF"/>
    <w:rsid w:val="00B1284D"/>
    <w:rsid w:val="00B906B3"/>
    <w:rsid w:val="00BC5BE9"/>
    <w:rsid w:val="00BD6789"/>
    <w:rsid w:val="00C107FD"/>
    <w:rsid w:val="00C35ACC"/>
    <w:rsid w:val="00C91A02"/>
    <w:rsid w:val="00D23DAD"/>
    <w:rsid w:val="00D73408"/>
    <w:rsid w:val="00E00E6B"/>
    <w:rsid w:val="00E61552"/>
    <w:rsid w:val="00E63E1B"/>
    <w:rsid w:val="00F068F5"/>
    <w:rsid w:val="00F4419A"/>
    <w:rsid w:val="00FA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B7532"/>
  <w15:chartTrackingRefBased/>
  <w15:docId w15:val="{A9189539-5DE1-46D7-961F-F6B6DA7C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00D20"/>
    <w:rPr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0D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100D2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931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31FE"/>
  </w:style>
  <w:style w:type="paragraph" w:styleId="Piedepgina">
    <w:name w:val="footer"/>
    <w:basedOn w:val="Normal"/>
    <w:link w:val="PiedepginaCar"/>
    <w:uiPriority w:val="99"/>
    <w:unhideWhenUsed/>
    <w:rsid w:val="004931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1FE"/>
  </w:style>
  <w:style w:type="paragraph" w:customStyle="1" w:styleId="Default">
    <w:name w:val="Default"/>
    <w:rsid w:val="00F06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7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3A9C"/>
    <w:pPr>
      <w:ind w:left="720"/>
      <w:contextualSpacing/>
    </w:pPr>
  </w:style>
  <w:style w:type="paragraph" w:customStyle="1" w:styleId="centroredonda">
    <w:name w:val="centro_redonda"/>
    <w:basedOn w:val="Normal"/>
    <w:rsid w:val="00C91A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d8838-af50-4d09-8cfd-220ca962fa33" xsi:nil="true"/>
    <lcf76f155ced4ddcb4097134ff3c332f xmlns="5b1d90f3-76cf-40e9-aabd-86bc05c2823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F2CD4983A22441B58503F344323771" ma:contentTypeVersion="14" ma:contentTypeDescription="Crear nuevo documento." ma:contentTypeScope="" ma:versionID="4fabf82cebb5cfdf96f8a6de4882d686">
  <xsd:schema xmlns:xsd="http://www.w3.org/2001/XMLSchema" xmlns:xs="http://www.w3.org/2001/XMLSchema" xmlns:p="http://schemas.microsoft.com/office/2006/metadata/properties" xmlns:ns2="5b1d90f3-76cf-40e9-aabd-86bc05c28237" xmlns:ns3="50dd8838-af50-4d09-8cfd-220ca962fa33" targetNamespace="http://schemas.microsoft.com/office/2006/metadata/properties" ma:root="true" ma:fieldsID="844a8aaaf17481b7e3755baf4206f760" ns2:_="" ns3:_="">
    <xsd:import namespace="5b1d90f3-76cf-40e9-aabd-86bc05c28237"/>
    <xsd:import namespace="50dd8838-af50-4d09-8cfd-220ca962f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d90f3-76cf-40e9-aabd-86bc05c28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d8838-af50-4d09-8cfd-220ca962fa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f7d62c-b8d5-4051-864f-46f4f555dcd8}" ma:internalName="TaxCatchAll" ma:showField="CatchAllData" ma:web="50dd8838-af50-4d09-8cfd-220ca962f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B8D2F-1870-4001-BDDE-7F181833FA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1ED58-DB3C-4C80-A278-E522FD514C0C}">
  <ds:schemaRefs>
    <ds:schemaRef ds:uri="http://schemas.microsoft.com/office/2006/metadata/properties"/>
    <ds:schemaRef ds:uri="http://schemas.microsoft.com/office/infopath/2007/PartnerControls"/>
    <ds:schemaRef ds:uri="50dd8838-af50-4d09-8cfd-220ca962fa33"/>
    <ds:schemaRef ds:uri="5b1d90f3-76cf-40e9-aabd-86bc05c28237"/>
  </ds:schemaRefs>
</ds:datastoreItem>
</file>

<file path=customXml/itemProps3.xml><?xml version="1.0" encoding="utf-8"?>
<ds:datastoreItem xmlns:ds="http://schemas.openxmlformats.org/officeDocument/2006/customXml" ds:itemID="{F09E9806-75C1-434D-80F7-FF88FCEAF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d90f3-76cf-40e9-aabd-86bc05c28237"/>
    <ds:schemaRef ds:uri="50dd8838-af50-4d09-8cfd-220ca962f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declaración sobre el cumplimiento del principio (DNSH) en el sentido del artículo 17 del reglamento (UE) 2020/852</vt:lpstr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sobre el cumplimiento del principio (DNSH) en el sentido del artículo 17 del reglamento (UE) 2020/852</dc:title>
  <dc:subject/>
  <dc:creator/>
  <cp:keywords/>
  <dc:description/>
  <cp:lastModifiedBy>ARROYO MOMPEAN, PEDRO</cp:lastModifiedBy>
  <cp:revision>7</cp:revision>
  <dcterms:created xsi:type="dcterms:W3CDTF">2024-04-05T08:40:00Z</dcterms:created>
  <dcterms:modified xsi:type="dcterms:W3CDTF">2024-07-25T20:03:00Z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0x010100D0F2CD4983A22441B58503F344323771</vt:lpwstr>
  </property>
</Properties>
</file>